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A5" w:rsidRDefault="00F12CA5" w:rsidP="00F12CA5">
      <w:pPr>
        <w:pStyle w:val="Heading1"/>
        <w:jc w:val="right"/>
        <w:rPr>
          <w:rFonts w:eastAsia="Times New Roman"/>
          <w:lang w:val="ro-RO"/>
        </w:rPr>
      </w:pPr>
      <w:r>
        <w:rPr>
          <w:rFonts w:eastAsia="Times New Roman"/>
          <w:lang w:val="ro-RO"/>
        </w:rPr>
        <w:t>ANEXA NR. 1</w:t>
      </w:r>
    </w:p>
    <w:p w:rsidR="00F12CA5" w:rsidRDefault="00F12CA5" w:rsidP="00F12CA5">
      <w:pPr>
        <w:spacing w:before="200" w:after="200" w:line="276" w:lineRule="auto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 xml:space="preserve">DENUMIRE OFERTANT.......................................................................................... </w:t>
      </w:r>
    </w:p>
    <w:p w:rsidR="00F12CA5" w:rsidRDefault="00F12CA5" w:rsidP="00F12CA5">
      <w:pPr>
        <w:spacing w:before="200" w:after="200" w:line="276" w:lineRule="auto"/>
        <w:ind w:left="2880" w:firstLine="720"/>
        <w:rPr>
          <w:rFonts w:ascii="Cambria" w:eastAsia="Times New Roman" w:hAnsi="Cambria" w:cs="Times New Roman"/>
          <w:b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>PROPUNERE FINANCIARĂ</w:t>
      </w:r>
    </w:p>
    <w:p w:rsidR="00F5339E" w:rsidRDefault="00F12CA5" w:rsidP="00F5339E">
      <w:pPr>
        <w:spacing w:before="200" w:after="20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>(oferta financiară)</w:t>
      </w:r>
    </w:p>
    <w:p w:rsidR="00F12CA5" w:rsidRDefault="00F12CA5" w:rsidP="00F5339E">
      <w:pPr>
        <w:spacing w:before="200" w:after="200" w:line="276" w:lineRule="auto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>Către:</w:t>
      </w:r>
    </w:p>
    <w:p w:rsidR="00F12CA5" w:rsidRDefault="00F12CA5" w:rsidP="00F12CA5">
      <w:pPr>
        <w:spacing w:before="200" w:after="200" w:line="276" w:lineRule="auto"/>
        <w:ind w:left="1440" w:firstLine="720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>Comuna Valea Doftanei</w:t>
      </w:r>
    </w:p>
    <w:p w:rsidR="00F12CA5" w:rsidRDefault="00F12CA5" w:rsidP="00F12CA5">
      <w:pPr>
        <w:spacing w:before="200" w:after="200" w:line="276" w:lineRule="auto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 xml:space="preserve">Domnilor/Doamnelor, </w:t>
      </w:r>
    </w:p>
    <w:p w:rsidR="00F12CA5" w:rsidRDefault="00F12CA5" w:rsidP="00F12CA5">
      <w:pPr>
        <w:spacing w:before="200" w:after="200" w:line="276" w:lineRule="auto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>1. Examinând caietul de sarcini pentru elaborarea şi prezentarea ofertei, subsemnaţii, reprezentanţi ai ofertantului (denumirea/numele ofertantului)...................................................................., ne oferim ca, în conformitate cu prevederile şi cerinţele cuprinse în caietul de sarcini aferent, să prestăm</w:t>
      </w:r>
      <w:r w:rsidRPr="00A917D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3775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Servicii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le</w:t>
      </w:r>
      <w:r w:rsidRPr="0043775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de </w:t>
      </w:r>
      <w:r w:rsidRPr="0043775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organizare evenimente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culturale</w:t>
      </w:r>
      <w:r w:rsidRPr="0043775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pentru derularea evenimentului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3775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Festivalul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ui</w:t>
      </w:r>
      <w:r w:rsidRPr="0043775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Cașcavelei, ediția XXIII-a, în perioada 28-30 august 2026, în comuna Valea Doftanei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 xml:space="preserve"> pentru suma de  …….......  ........................................................... lei  (suma în litere şi cifre) plătibilă prevederilor caietului de sarcini, la care se adaugă taxa pe valoarea adăugată în valoare de ........... ....................................................... lei (suma în litere şi în cifre).</w:t>
      </w:r>
    </w:p>
    <w:tbl>
      <w:tblPr>
        <w:tblStyle w:val="TableGrid"/>
        <w:tblW w:w="0" w:type="auto"/>
        <w:tblInd w:w="-147" w:type="dxa"/>
        <w:tblLook w:val="04A0"/>
      </w:tblPr>
      <w:tblGrid>
        <w:gridCol w:w="3299"/>
        <w:gridCol w:w="2301"/>
        <w:gridCol w:w="2187"/>
        <w:gridCol w:w="1936"/>
      </w:tblGrid>
      <w:tr w:rsidR="00F12CA5" w:rsidTr="00B51E0D">
        <w:trPr>
          <w:trHeight w:val="710"/>
        </w:trPr>
        <w:tc>
          <w:tcPr>
            <w:tcW w:w="3406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 xml:space="preserve">Nume artist/trupa/formație </w:t>
            </w:r>
          </w:p>
        </w:tc>
        <w:tc>
          <w:tcPr>
            <w:tcW w:w="2409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DETALIERE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Valoare lei fără TVA</w:t>
            </w: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Valoare lei cu TVA</w:t>
            </w:r>
          </w:p>
        </w:tc>
      </w:tr>
      <w:tr w:rsidR="00F12CA5" w:rsidTr="00B51E0D">
        <w:trPr>
          <w:trHeight w:val="539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b/>
                <w:sz w:val="24"/>
                <w:szCs w:val="24"/>
              </w:rPr>
              <w:t>JEAN DE LA CRAIOVA</w:t>
            </w: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cu band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881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533"/>
        </w:trPr>
        <w:tc>
          <w:tcPr>
            <w:tcW w:w="3406" w:type="dxa"/>
            <w:vMerge w:val="restart"/>
          </w:tcPr>
          <w:p w:rsidR="00F12CA5" w:rsidRPr="005C0C97" w:rsidRDefault="00F12CA5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ALESIS</w:t>
            </w:r>
          </w:p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836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3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STELU PANDELESCU</w:t>
            </w: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2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transport,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lastRenderedPageBreak/>
              <w:t>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480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solist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consacrat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alegerea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ofertantului</w:t>
            </w:r>
            <w:proofErr w:type="spellEnd"/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480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3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b/>
                <w:sz w:val="24"/>
                <w:szCs w:val="24"/>
              </w:rPr>
              <w:t>ELENA GHEORGHE</w:t>
            </w: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cu band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2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3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CONSTANTIN ENCEANU</w:t>
            </w: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2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3"/>
        </w:trPr>
        <w:tc>
          <w:tcPr>
            <w:tcW w:w="3406" w:type="dxa"/>
            <w:vMerge w:val="restart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LEYA D</w:t>
            </w: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2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480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solist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consacrat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alegerea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ofertantului</w:t>
            </w:r>
            <w:proofErr w:type="spellEnd"/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480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3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b/>
                <w:sz w:val="24"/>
                <w:szCs w:val="24"/>
              </w:rPr>
              <w:t>HORIA BRENCIU</w:t>
            </w: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cu band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2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3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AMNA</w:t>
            </w: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2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3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DOINITA FLUTURU</w:t>
            </w: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322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480"/>
        </w:trPr>
        <w:tc>
          <w:tcPr>
            <w:tcW w:w="3406" w:type="dxa"/>
            <w:vMerge w:val="restart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solist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consacrat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alegerea</w:t>
            </w:r>
            <w:proofErr w:type="spellEnd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C97">
              <w:rPr>
                <w:rFonts w:ascii="Times New Roman" w:hAnsi="Times New Roman" w:cs="Times New Roman"/>
                <w:sz w:val="24"/>
                <w:szCs w:val="24"/>
              </w:rPr>
              <w:t>ofertantului</w:t>
            </w:r>
            <w:proofErr w:type="spellEnd"/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Onorariu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artist 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rPr>
          <w:trHeight w:val="480"/>
        </w:trPr>
        <w:tc>
          <w:tcPr>
            <w:tcW w:w="3406" w:type="dxa"/>
            <w:vMerge/>
          </w:tcPr>
          <w:p w:rsidR="00F12CA5" w:rsidRPr="005C0C97" w:rsidRDefault="00F12CA5" w:rsidP="00B51E0D">
            <w:pPr>
              <w:spacing w:before="120"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2CA5" w:rsidRDefault="00F12CA5" w:rsidP="00B51E0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2.Costuri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logistice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cazare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transport, catering)</w:t>
            </w: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c>
          <w:tcPr>
            <w:tcW w:w="3406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Comision de organizare</w:t>
            </w:r>
          </w:p>
        </w:tc>
        <w:tc>
          <w:tcPr>
            <w:tcW w:w="2409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F12CA5" w:rsidTr="00B51E0D">
        <w:tc>
          <w:tcPr>
            <w:tcW w:w="3406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TOTAL OFERTA</w:t>
            </w:r>
          </w:p>
        </w:tc>
        <w:tc>
          <w:tcPr>
            <w:tcW w:w="2409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335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F12CA5" w:rsidRDefault="00F12CA5" w:rsidP="00B51E0D">
            <w:pPr>
              <w:spacing w:before="120" w:after="20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:rsidR="00F12CA5" w:rsidRDefault="00F12CA5" w:rsidP="00F12CA5">
      <w:pPr>
        <w:spacing w:before="200" w:after="200" w:line="276" w:lineRule="auto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>2. Ne angajăm ca, în cazul în care oferta noastră este stabilită câştigătoare, să prestăm serviciile în termenele impuse în invitatia/anunțul de participare/publicitate.</w:t>
      </w:r>
    </w:p>
    <w:p w:rsidR="00F12CA5" w:rsidRDefault="00F12CA5" w:rsidP="00F12CA5">
      <w:pPr>
        <w:spacing w:before="200" w:after="200" w:line="276" w:lineRule="auto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>3. Ne angajăm să menţinem această ofertă valabilă pentru o durată de 90 de zile, respectiv până la data de ................... (ziua/luna/anul), şi ea va rămâne obligatorie pentru noi şi poate fi acceptată oricând înainte de expirarea perioadei de valabilitate.</w:t>
      </w:r>
    </w:p>
    <w:p w:rsidR="00F12CA5" w:rsidRDefault="00F12CA5" w:rsidP="00F12CA5">
      <w:pPr>
        <w:spacing w:before="200" w:after="200" w:line="276" w:lineRule="auto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 xml:space="preserve">4. Până la atribuirea şi semnarea contractului  această ofertă, împreună cu comunicarea transmisă de dumneavoastră, prin care oferta noastră este stabilită câştigătoare, vor constitui un contract angajant între noi. </w:t>
      </w:r>
    </w:p>
    <w:p w:rsidR="00F12CA5" w:rsidRDefault="00F12CA5" w:rsidP="00F12CA5">
      <w:pPr>
        <w:spacing w:before="200" w:after="200" w:line="276" w:lineRule="auto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>5. Precizăm că nu depunem ofertă alternativă.</w:t>
      </w:r>
    </w:p>
    <w:p w:rsidR="00F12CA5" w:rsidRDefault="00F12CA5" w:rsidP="00F12CA5">
      <w:pPr>
        <w:spacing w:before="200" w:after="200" w:line="276" w:lineRule="auto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sz w:val="24"/>
          <w:szCs w:val="24"/>
          <w:lang w:val="ro-RO"/>
        </w:rPr>
        <w:t xml:space="preserve"> (Numele şi Prenumele persoanei care semnează documentul)............................., în calitate de ......................, legal autorizat să semnez oferta pentru şi în numele....................... (denumirea/numele ofertantului)</w:t>
      </w:r>
    </w:p>
    <w:p w:rsidR="00F12CA5" w:rsidRDefault="00F12CA5" w:rsidP="00F12CA5">
      <w:pPr>
        <w:spacing w:before="200" w:after="200" w:line="276" w:lineRule="auto"/>
        <w:rPr>
          <w:rFonts w:ascii="Cambria" w:eastAsia="Times New Roman" w:hAnsi="Cambria" w:cs="Times New Roman"/>
          <w:sz w:val="24"/>
          <w:szCs w:val="24"/>
          <w:lang w:val="ro-RO"/>
        </w:rPr>
      </w:pPr>
    </w:p>
    <w:p w:rsidR="00587C37" w:rsidRDefault="00F12CA5" w:rsidP="00F12CA5">
      <w:r>
        <w:rPr>
          <w:rFonts w:ascii="Cambria" w:eastAsia="Times New Roman" w:hAnsi="Cambria" w:cs="Times New Roman"/>
          <w:sz w:val="24"/>
          <w:szCs w:val="24"/>
          <w:lang w:val="ro-RO"/>
        </w:rPr>
        <w:t>Data ....../......../........                                                            Semnătura persoanei legal autorizate</w:t>
      </w:r>
    </w:p>
    <w:sectPr w:rsidR="00587C37" w:rsidSect="00B82B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F12CA5"/>
    <w:rsid w:val="000A56EC"/>
    <w:rsid w:val="001E1BF1"/>
    <w:rsid w:val="00B82BF2"/>
    <w:rsid w:val="00F12CA5"/>
    <w:rsid w:val="00F5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A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F12CA5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12CA5"/>
    <w:rPr>
      <w:rFonts w:ascii="Cambria" w:eastAsiaTheme="majorEastAsia" w:hAnsi="Cambria" w:cstheme="majorBidi"/>
      <w:b/>
      <w:color w:val="000000" w:themeColor="text1"/>
      <w:sz w:val="28"/>
      <w:szCs w:val="32"/>
    </w:rPr>
  </w:style>
  <w:style w:type="table" w:styleId="TableGrid">
    <w:name w:val="Table Grid"/>
    <w:basedOn w:val="TableNormal"/>
    <w:uiPriority w:val="59"/>
    <w:qFormat/>
    <w:rsid w:val="00F12CA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2026-03-31T19:38:00Z</dcterms:created>
  <dcterms:modified xsi:type="dcterms:W3CDTF">2026-03-31T19:38:00Z</dcterms:modified>
</cp:coreProperties>
</file>